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0D9A" w14:textId="77777777" w:rsidR="00A55C12" w:rsidRDefault="00A55C12">
      <w:pPr>
        <w:pStyle w:val="a3"/>
        <w:spacing w:before="1"/>
        <w:rPr>
          <w:sz w:val="12"/>
        </w:rPr>
      </w:pPr>
    </w:p>
    <w:p w14:paraId="0191B6C0" w14:textId="6604D9FC" w:rsidR="00A55C12" w:rsidRDefault="00A55C12">
      <w:pPr>
        <w:pStyle w:val="a3"/>
        <w:ind w:left="1420"/>
        <w:rPr>
          <w:sz w:val="20"/>
        </w:rPr>
      </w:pPr>
    </w:p>
    <w:p w14:paraId="4E1C8325" w14:textId="19DA24D0" w:rsidR="00A55C12" w:rsidRDefault="004461F0">
      <w:pPr>
        <w:pStyle w:val="a3"/>
        <w:spacing w:before="3"/>
        <w:rPr>
          <w:sz w:val="17"/>
        </w:rPr>
      </w:pPr>
      <w:r>
        <w:rPr>
          <w:noProof/>
        </w:rPr>
        <w:drawing>
          <wp:inline distT="0" distB="0" distL="0" distR="0" wp14:anchorId="60C30E76" wp14:editId="185A2DD7">
            <wp:extent cx="6076950" cy="4054450"/>
            <wp:effectExtent l="0" t="0" r="0" b="3810"/>
            <wp:docPr id="2" name="Рисунок 1" descr="И в пир, и в офисный мир: как одеться зимой на собеседование - 7Дней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 в пир, и в офисный мир: как одеться зимой на собеседование - 7Дней.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0067" w14:textId="77777777" w:rsidR="00A55C12" w:rsidRDefault="00000000">
      <w:pPr>
        <w:pStyle w:val="a4"/>
        <w:spacing w:line="242" w:lineRule="auto"/>
      </w:pPr>
      <w:bookmarkStart w:id="0" w:name="Как_одеться_на__встречу__с_работодателем"/>
      <w:bookmarkEnd w:id="0"/>
      <w:r>
        <w:rPr>
          <w:color w:val="C31545"/>
        </w:rPr>
        <w:t>Как</w:t>
      </w:r>
      <w:r>
        <w:rPr>
          <w:color w:val="C31545"/>
          <w:spacing w:val="-11"/>
        </w:rPr>
        <w:t xml:space="preserve"> </w:t>
      </w:r>
      <w:r>
        <w:rPr>
          <w:color w:val="C31545"/>
        </w:rPr>
        <w:t>одеться</w:t>
      </w:r>
      <w:r>
        <w:rPr>
          <w:color w:val="C31545"/>
          <w:spacing w:val="-4"/>
        </w:rPr>
        <w:t xml:space="preserve"> </w:t>
      </w:r>
      <w:r>
        <w:rPr>
          <w:color w:val="C31545"/>
        </w:rPr>
        <w:t>на</w:t>
      </w:r>
      <w:r>
        <w:rPr>
          <w:color w:val="C31545"/>
          <w:spacing w:val="130"/>
        </w:rPr>
        <w:t xml:space="preserve"> </w:t>
      </w:r>
      <w:r>
        <w:rPr>
          <w:color w:val="C31545"/>
        </w:rPr>
        <w:t>встречу</w:t>
      </w:r>
      <w:r>
        <w:rPr>
          <w:color w:val="C31545"/>
          <w:spacing w:val="127"/>
        </w:rPr>
        <w:t xml:space="preserve"> </w:t>
      </w:r>
      <w:r>
        <w:rPr>
          <w:color w:val="C31545"/>
        </w:rPr>
        <w:t>с</w:t>
      </w:r>
      <w:r>
        <w:rPr>
          <w:color w:val="C31545"/>
          <w:spacing w:val="-132"/>
        </w:rPr>
        <w:t xml:space="preserve"> </w:t>
      </w:r>
      <w:r>
        <w:rPr>
          <w:color w:val="C31545"/>
        </w:rPr>
        <w:t>работодателем!</w:t>
      </w:r>
    </w:p>
    <w:p w14:paraId="4A7C4C2E" w14:textId="77777777" w:rsidR="00A55C12" w:rsidRDefault="00A55C12">
      <w:pPr>
        <w:pStyle w:val="a3"/>
        <w:spacing w:before="9"/>
        <w:rPr>
          <w:b/>
          <w:sz w:val="62"/>
        </w:rPr>
      </w:pPr>
    </w:p>
    <w:p w14:paraId="1D83559B" w14:textId="689CE4DD" w:rsidR="00A55C12" w:rsidRDefault="004461F0">
      <w:pPr>
        <w:ind w:left="119"/>
        <w:rPr>
          <w:rFonts w:ascii="Arial" w:hAnsi="Arial"/>
          <w:i/>
          <w:sz w:val="36"/>
        </w:rPr>
      </w:pPr>
      <w:bookmarkStart w:id="1" w:name="Общие_рекомендации_психолога"/>
      <w:bookmarkEnd w:id="1"/>
      <w:r>
        <w:rPr>
          <w:rFonts w:ascii="Arial" w:hAnsi="Arial"/>
          <w:i/>
          <w:sz w:val="36"/>
        </w:rPr>
        <w:t xml:space="preserve">             </w:t>
      </w:r>
      <w:r w:rsidR="00000000">
        <w:rPr>
          <w:rFonts w:ascii="Arial" w:hAnsi="Arial"/>
          <w:i/>
          <w:sz w:val="36"/>
        </w:rPr>
        <w:t>Общие</w:t>
      </w:r>
      <w:r w:rsidR="00000000">
        <w:rPr>
          <w:rFonts w:ascii="Arial" w:hAnsi="Arial"/>
          <w:i/>
          <w:spacing w:val="-9"/>
          <w:sz w:val="36"/>
        </w:rPr>
        <w:t xml:space="preserve"> </w:t>
      </w:r>
      <w:r w:rsidR="00000000">
        <w:rPr>
          <w:rFonts w:ascii="Arial" w:hAnsi="Arial"/>
          <w:i/>
          <w:sz w:val="36"/>
        </w:rPr>
        <w:t>рекомендации</w:t>
      </w:r>
      <w:r w:rsidR="00000000">
        <w:rPr>
          <w:rFonts w:ascii="Arial" w:hAnsi="Arial"/>
          <w:i/>
          <w:spacing w:val="-8"/>
          <w:sz w:val="36"/>
        </w:rPr>
        <w:t xml:space="preserve"> </w:t>
      </w:r>
      <w:r w:rsidR="00000000">
        <w:rPr>
          <w:rFonts w:ascii="Arial" w:hAnsi="Arial"/>
          <w:i/>
          <w:sz w:val="36"/>
        </w:rPr>
        <w:t>психолога</w:t>
      </w:r>
    </w:p>
    <w:p w14:paraId="5277ED6E" w14:textId="77777777" w:rsidR="00A55C12" w:rsidRDefault="00A55C12">
      <w:pPr>
        <w:pStyle w:val="a3"/>
        <w:rPr>
          <w:rFonts w:ascii="Arial"/>
          <w:i/>
          <w:sz w:val="40"/>
        </w:rPr>
      </w:pPr>
    </w:p>
    <w:p w14:paraId="2CA87075" w14:textId="3BA728DF" w:rsidR="00A55C12" w:rsidRPr="004461F0" w:rsidRDefault="004461F0" w:rsidP="004461F0">
      <w:pPr>
        <w:pStyle w:val="a3"/>
        <w:spacing w:before="264"/>
        <w:ind w:left="119" w:right="262"/>
      </w:pPr>
      <w:r>
        <w:t xml:space="preserve">     </w:t>
      </w:r>
      <w:r w:rsidR="00000000">
        <w:t>Надеемся, что важность выбора одежды очевидна для каждой из вас,</w:t>
      </w:r>
      <w:r w:rsidR="00000000">
        <w:rPr>
          <w:spacing w:val="1"/>
        </w:rPr>
        <w:t xml:space="preserve"> </w:t>
      </w:r>
      <w:r w:rsidR="00000000">
        <w:t>особенно в такие ответственные моменты, как разговор с будущим</w:t>
      </w:r>
      <w:r w:rsidR="00000000">
        <w:rPr>
          <w:spacing w:val="1"/>
        </w:rPr>
        <w:t xml:space="preserve"> </w:t>
      </w:r>
      <w:r w:rsidR="00000000">
        <w:t>работодателем. Первое впечатление на семьдесят пять процентов состоит из</w:t>
      </w:r>
      <w:r w:rsidR="00000000">
        <w:rPr>
          <w:spacing w:val="-67"/>
        </w:rPr>
        <w:t xml:space="preserve"> </w:t>
      </w:r>
      <w:r w:rsidR="00000000">
        <w:t>впечатления от внешности. И если с большим носом и худыми ногами вы</w:t>
      </w:r>
      <w:r w:rsidR="00000000">
        <w:rPr>
          <w:spacing w:val="1"/>
        </w:rPr>
        <w:t xml:space="preserve"> </w:t>
      </w:r>
      <w:r w:rsidR="00000000">
        <w:t>ничего поделать не можете, то выбрать одежду, которая подчеркнет ваши</w:t>
      </w:r>
      <w:r w:rsidR="00000000">
        <w:rPr>
          <w:spacing w:val="1"/>
        </w:rPr>
        <w:t xml:space="preserve"> </w:t>
      </w:r>
      <w:r w:rsidR="00000000">
        <w:t>достоинства и укажет на то, какой вы хороший работник, вам должно быть</w:t>
      </w:r>
      <w:r w:rsidR="00000000">
        <w:rPr>
          <w:spacing w:val="1"/>
        </w:rPr>
        <w:t xml:space="preserve"> </w:t>
      </w:r>
      <w:r w:rsidR="00000000">
        <w:t>вполне</w:t>
      </w:r>
      <w:r w:rsidR="00000000">
        <w:rPr>
          <w:spacing w:val="1"/>
        </w:rPr>
        <w:t xml:space="preserve"> </w:t>
      </w:r>
      <w:r w:rsidR="00000000">
        <w:t>по</w:t>
      </w:r>
      <w:r w:rsidR="00000000">
        <w:rPr>
          <w:spacing w:val="1"/>
        </w:rPr>
        <w:t xml:space="preserve"> </w:t>
      </w:r>
      <w:r w:rsidR="00000000">
        <w:t>силам.</w:t>
      </w:r>
    </w:p>
    <w:p w14:paraId="54EF15CA" w14:textId="6FD453E4" w:rsidR="00A55C12" w:rsidRDefault="004461F0">
      <w:pPr>
        <w:pStyle w:val="a3"/>
        <w:ind w:left="119"/>
      </w:pPr>
      <w:r>
        <w:t xml:space="preserve">       </w:t>
      </w:r>
      <w:r w:rsidR="00000000">
        <w:t>Наверняка</w:t>
      </w:r>
      <w:r w:rsidR="00000000">
        <w:rPr>
          <w:spacing w:val="-7"/>
        </w:rPr>
        <w:t xml:space="preserve"> </w:t>
      </w:r>
      <w:r w:rsidR="00000000">
        <w:t>всем</w:t>
      </w:r>
      <w:r w:rsidR="00000000">
        <w:rPr>
          <w:spacing w:val="-5"/>
        </w:rPr>
        <w:t xml:space="preserve"> </w:t>
      </w:r>
      <w:r w:rsidR="00000000">
        <w:t>понятно,</w:t>
      </w:r>
      <w:r w:rsidR="00000000">
        <w:rPr>
          <w:spacing w:val="-4"/>
        </w:rPr>
        <w:t xml:space="preserve"> </w:t>
      </w:r>
      <w:r w:rsidR="00000000">
        <w:t>что</w:t>
      </w:r>
      <w:r w:rsidR="00000000">
        <w:rPr>
          <w:spacing w:val="-7"/>
        </w:rPr>
        <w:t xml:space="preserve"> </w:t>
      </w:r>
      <w:r w:rsidR="00000000">
        <w:t>на</w:t>
      </w:r>
      <w:r w:rsidR="00000000">
        <w:rPr>
          <w:spacing w:val="-6"/>
        </w:rPr>
        <w:t xml:space="preserve"> </w:t>
      </w:r>
      <w:r w:rsidR="00000000">
        <w:t>собеседование</w:t>
      </w:r>
      <w:r w:rsidR="00000000">
        <w:rPr>
          <w:spacing w:val="-6"/>
        </w:rPr>
        <w:t xml:space="preserve"> </w:t>
      </w:r>
      <w:r w:rsidR="00000000">
        <w:t>необходимо</w:t>
      </w:r>
      <w:r w:rsidR="00000000">
        <w:rPr>
          <w:spacing w:val="-7"/>
        </w:rPr>
        <w:t xml:space="preserve"> </w:t>
      </w:r>
      <w:r w:rsidR="00000000">
        <w:t>одеться,</w:t>
      </w:r>
      <w:r w:rsidR="00000000">
        <w:rPr>
          <w:spacing w:val="-4"/>
        </w:rPr>
        <w:t xml:space="preserve"> </w:t>
      </w:r>
      <w:r w:rsidR="00000000">
        <w:t>согласно</w:t>
      </w:r>
      <w:r w:rsidR="00000000">
        <w:rPr>
          <w:spacing w:val="-67"/>
        </w:rPr>
        <w:t xml:space="preserve"> </w:t>
      </w:r>
      <w:r w:rsidR="00000000">
        <w:t>общепринятым правилам, в деловом стиле. Что это означает? Строгость,</w:t>
      </w:r>
      <w:r w:rsidR="00000000">
        <w:rPr>
          <w:spacing w:val="1"/>
        </w:rPr>
        <w:t xml:space="preserve"> </w:t>
      </w:r>
      <w:r w:rsidR="00000000">
        <w:t>умеренность, сдержанность и консерватизм в выборе покроя, цвета, ткани и</w:t>
      </w:r>
      <w:r w:rsidR="00000000">
        <w:rPr>
          <w:spacing w:val="1"/>
        </w:rPr>
        <w:t xml:space="preserve"> </w:t>
      </w:r>
      <w:r w:rsidR="00000000">
        <w:t>аксессуаров.</w:t>
      </w:r>
    </w:p>
    <w:p w14:paraId="3E63F2F0" w14:textId="55A9BF61" w:rsidR="00A55C12" w:rsidRDefault="004461F0" w:rsidP="004461F0">
      <w:pPr>
        <w:pStyle w:val="a3"/>
        <w:ind w:right="842"/>
      </w:pPr>
      <w:r>
        <w:rPr>
          <w:sz w:val="24"/>
        </w:rPr>
        <w:t xml:space="preserve">          </w:t>
      </w:r>
      <w:r w:rsidR="00000000">
        <w:t>Вам следует знать, что даже внутри делового стиля есть свои градации:</w:t>
      </w:r>
      <w:r w:rsidR="00000000">
        <w:rPr>
          <w:spacing w:val="-67"/>
        </w:rPr>
        <w:t xml:space="preserve"> </w:t>
      </w:r>
      <w:r w:rsidR="00000000">
        <w:t>строго</w:t>
      </w:r>
      <w:r w:rsidR="00000000">
        <w:rPr>
          <w:spacing w:val="-3"/>
        </w:rPr>
        <w:t xml:space="preserve"> </w:t>
      </w:r>
      <w:r w:rsidR="00000000">
        <w:t>деловой, условно</w:t>
      </w:r>
      <w:r w:rsidR="00000000">
        <w:rPr>
          <w:spacing w:val="-2"/>
        </w:rPr>
        <w:t xml:space="preserve"> </w:t>
      </w:r>
      <w:r w:rsidR="00000000">
        <w:t>деловой,</w:t>
      </w:r>
      <w:r w:rsidR="00000000">
        <w:rPr>
          <w:spacing w:val="-1"/>
        </w:rPr>
        <w:t xml:space="preserve"> </w:t>
      </w:r>
      <w:r w:rsidR="00000000">
        <w:t>повседневный, школьный</w:t>
      </w:r>
      <w:r w:rsidR="00000000">
        <w:rPr>
          <w:spacing w:val="-2"/>
        </w:rPr>
        <w:t xml:space="preserve"> </w:t>
      </w:r>
      <w:r w:rsidR="00000000">
        <w:t>и</w:t>
      </w:r>
      <w:r w:rsidR="00000000">
        <w:rPr>
          <w:spacing w:val="-3"/>
        </w:rPr>
        <w:t xml:space="preserve"> </w:t>
      </w:r>
      <w:r w:rsidR="00000000">
        <w:t>т.д.</w:t>
      </w:r>
      <w:r w:rsidR="00000000">
        <w:rPr>
          <w:spacing w:val="1"/>
        </w:rPr>
        <w:t xml:space="preserve"> </w:t>
      </w:r>
      <w:r w:rsidR="00000000">
        <w:t>…</w:t>
      </w:r>
    </w:p>
    <w:p w14:paraId="1B6BC0B9" w14:textId="77777777" w:rsidR="00A55C12" w:rsidRDefault="00A55C12">
      <w:pPr>
        <w:sectPr w:rsidR="00A55C12">
          <w:type w:val="continuous"/>
          <w:pgSz w:w="11910" w:h="16840"/>
          <w:pgMar w:top="1580" w:right="760" w:bottom="280" w:left="1580" w:header="720" w:footer="720" w:gutter="0"/>
          <w:cols w:space="720"/>
        </w:sectPr>
      </w:pPr>
    </w:p>
    <w:p w14:paraId="0FCD4364" w14:textId="77777777" w:rsidR="00A55C12" w:rsidRDefault="00000000">
      <w:pPr>
        <w:pStyle w:val="a5"/>
        <w:numPr>
          <w:ilvl w:val="0"/>
          <w:numId w:val="1"/>
        </w:numPr>
        <w:tabs>
          <w:tab w:val="left" w:pos="403"/>
        </w:tabs>
        <w:spacing w:before="67"/>
        <w:ind w:right="159" w:firstLine="0"/>
        <w:jc w:val="left"/>
        <w:rPr>
          <w:sz w:val="28"/>
        </w:rPr>
      </w:pPr>
      <w:r>
        <w:rPr>
          <w:sz w:val="28"/>
        </w:rPr>
        <w:lastRenderedPageBreak/>
        <w:t>Одеваясь на собеседование, лучше не выходить за границы 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стиля.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получите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жесткими, но сейчас, выбирая между большей, чем требуется, строгостью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 меньшей, лучше склониться к большей. Плюсы делового 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заключаются в том, что он настраивает на рабочий лад, 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серьезность вашего отношения к делу, увеличивает вашу респектабельность,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 и просто наверняка идет вам. </w:t>
      </w:r>
      <w:proofErr w:type="gramStart"/>
      <w:r>
        <w:rPr>
          <w:sz w:val="28"/>
        </w:rPr>
        <w:t>( Например</w:t>
      </w:r>
      <w:proofErr w:type="gramEnd"/>
      <w:r>
        <w:rPr>
          <w:sz w:val="28"/>
        </w:rPr>
        <w:t>, есть компании, у которых есть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корпоративный цвет, и вы можете его использовать, надев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аксессуар, например. Могут быть также “цвета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конкурентов” – их не должно быть в вашем наряде. Таким образом, 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продемонстрируете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лояльность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компании.)</w:t>
      </w:r>
    </w:p>
    <w:p w14:paraId="509F000F" w14:textId="77777777" w:rsidR="00A55C12" w:rsidRDefault="00A55C12">
      <w:pPr>
        <w:pStyle w:val="a3"/>
        <w:spacing w:before="4"/>
        <w:rPr>
          <w:sz w:val="24"/>
        </w:rPr>
      </w:pPr>
    </w:p>
    <w:p w14:paraId="7ED22A25" w14:textId="77777777" w:rsidR="00A55C12" w:rsidRDefault="00000000">
      <w:pPr>
        <w:pStyle w:val="a5"/>
        <w:numPr>
          <w:ilvl w:val="0"/>
          <w:numId w:val="1"/>
        </w:numPr>
        <w:tabs>
          <w:tab w:val="left" w:pos="403"/>
        </w:tabs>
        <w:spacing w:before="1" w:line="242" w:lineRule="auto"/>
        <w:ind w:right="320" w:firstLine="0"/>
        <w:jc w:val="left"/>
        <w:rPr>
          <w:sz w:val="28"/>
        </w:rPr>
      </w:pPr>
      <w:r>
        <w:rPr>
          <w:sz w:val="28"/>
        </w:rPr>
        <w:t>Выбирайте одежду “классических” оттенков: к ним относятся черный,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темно-серый,</w:t>
      </w:r>
      <w:r>
        <w:rPr>
          <w:spacing w:val="-5"/>
          <w:sz w:val="28"/>
        </w:rPr>
        <w:t xml:space="preserve"> </w:t>
      </w:r>
      <w:r>
        <w:rPr>
          <w:sz w:val="28"/>
        </w:rPr>
        <w:t>темно-синий,</w:t>
      </w:r>
      <w:r>
        <w:rPr>
          <w:spacing w:val="-5"/>
          <w:sz w:val="28"/>
        </w:rPr>
        <w:t xml:space="preserve"> </w:t>
      </w:r>
      <w:r>
        <w:rPr>
          <w:sz w:val="28"/>
        </w:rPr>
        <w:t>коричневый,</w:t>
      </w:r>
      <w:r>
        <w:rPr>
          <w:spacing w:val="-5"/>
          <w:sz w:val="28"/>
        </w:rPr>
        <w:t xml:space="preserve"> </w:t>
      </w:r>
      <w:r>
        <w:rPr>
          <w:sz w:val="28"/>
        </w:rPr>
        <w:t>темно-зеленый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неброские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цвета.</w:t>
      </w:r>
      <w:r>
        <w:rPr>
          <w:spacing w:val="3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пастельные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оттенки.</w:t>
      </w:r>
    </w:p>
    <w:p w14:paraId="5FA7C074" w14:textId="77777777" w:rsidR="00A55C12" w:rsidRDefault="00A55C12">
      <w:pPr>
        <w:pStyle w:val="a3"/>
        <w:spacing w:before="8"/>
        <w:rPr>
          <w:sz w:val="23"/>
        </w:rPr>
      </w:pPr>
    </w:p>
    <w:p w14:paraId="418F1B73" w14:textId="77777777" w:rsidR="00A55C12" w:rsidRDefault="00000000">
      <w:pPr>
        <w:pStyle w:val="a5"/>
        <w:numPr>
          <w:ilvl w:val="0"/>
          <w:numId w:val="1"/>
        </w:numPr>
        <w:tabs>
          <w:tab w:val="left" w:pos="475"/>
        </w:tabs>
        <w:ind w:right="142" w:firstLine="72"/>
        <w:jc w:val="left"/>
        <w:rPr>
          <w:sz w:val="28"/>
        </w:rPr>
      </w:pPr>
      <w:r>
        <w:rPr>
          <w:sz w:val="28"/>
        </w:rPr>
        <w:t>Аксессуары должны быть строгими: небольшие простые серьги, тонкие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браслет или цепочка, аккуратное кольцо, часы, неяркий шелковый </w:t>
      </w:r>
      <w:hyperlink r:id="rId6">
        <w:r>
          <w:rPr>
            <w:color w:val="0000FF"/>
            <w:sz w:val="28"/>
          </w:rPr>
          <w:t>платок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портфель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прямоугольная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сумка,</w:t>
      </w:r>
      <w:r>
        <w:rPr>
          <w:spacing w:val="-2"/>
          <w:sz w:val="28"/>
        </w:rPr>
        <w:t xml:space="preserve"> </w:t>
      </w:r>
      <w:r>
        <w:rPr>
          <w:sz w:val="28"/>
        </w:rPr>
        <w:t>туфли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каблуке.</w:t>
      </w:r>
      <w:r>
        <w:rPr>
          <w:spacing w:val="63"/>
          <w:sz w:val="28"/>
        </w:rPr>
        <w:t xml:space="preserve"> </w:t>
      </w:r>
      <w:r>
        <w:rPr>
          <w:sz w:val="28"/>
        </w:rPr>
        <w:t>.</w:t>
      </w:r>
    </w:p>
    <w:p w14:paraId="2A1CE78A" w14:textId="77777777" w:rsidR="00A55C12" w:rsidRDefault="00A55C12">
      <w:pPr>
        <w:pStyle w:val="a3"/>
        <w:spacing w:before="6"/>
        <w:rPr>
          <w:sz w:val="24"/>
        </w:rPr>
      </w:pPr>
    </w:p>
    <w:p w14:paraId="31EB6E07" w14:textId="77777777" w:rsidR="00A55C12" w:rsidRDefault="00000000">
      <w:pPr>
        <w:pStyle w:val="a5"/>
        <w:numPr>
          <w:ilvl w:val="0"/>
          <w:numId w:val="1"/>
        </w:numPr>
        <w:tabs>
          <w:tab w:val="left" w:pos="403"/>
        </w:tabs>
        <w:spacing w:before="1"/>
        <w:ind w:right="150" w:firstLine="0"/>
        <w:jc w:val="left"/>
        <w:rPr>
          <w:sz w:val="28"/>
        </w:rPr>
      </w:pPr>
      <w:r>
        <w:rPr>
          <w:sz w:val="28"/>
        </w:rPr>
        <w:t>Помните о том, что самое главное в одежде – это не столько ее цвет и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покрой, сколько ее чистота, опрятность и аккуратность. Поразительно, но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 соискатели позволяют себе прийти на собеседование в помятой</w:t>
      </w:r>
      <w:r>
        <w:rPr>
          <w:spacing w:val="1"/>
          <w:sz w:val="28"/>
        </w:rPr>
        <w:t xml:space="preserve"> </w:t>
      </w:r>
      <w:r>
        <w:rPr>
          <w:sz w:val="28"/>
        </w:rPr>
        <w:t>блузке! И потом удивляются, почему же работодатель отказал им.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осмотрите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-3"/>
          <w:sz w:val="28"/>
        </w:rPr>
        <w:t xml:space="preserve"> </w:t>
      </w:r>
      <w:r>
        <w:rPr>
          <w:sz w:val="28"/>
        </w:rPr>
        <w:t>отобранную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вами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собеседования: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67"/>
          <w:sz w:val="28"/>
        </w:rPr>
        <w:t xml:space="preserve"> </w:t>
      </w:r>
      <w:r>
        <w:rPr>
          <w:sz w:val="28"/>
        </w:rPr>
        <w:t>на ней пятен, не пристает ли к ней пыль (это особенно касается 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вещей), нет ли на ней дыр и различного рода дефектов. Она должна отлично</w:t>
      </w:r>
      <w:r>
        <w:rPr>
          <w:spacing w:val="1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вас</w:t>
      </w:r>
      <w:r>
        <w:rPr>
          <w:spacing w:val="5"/>
          <w:sz w:val="28"/>
        </w:rPr>
        <w:t xml:space="preserve"> </w:t>
      </w:r>
      <w:r>
        <w:rPr>
          <w:sz w:val="28"/>
        </w:rPr>
        <w:t>– складки или</w:t>
      </w:r>
      <w:r>
        <w:rPr>
          <w:spacing w:val="-1"/>
          <w:sz w:val="28"/>
        </w:rPr>
        <w:t xml:space="preserve"> </w:t>
      </w:r>
      <w:r>
        <w:rPr>
          <w:sz w:val="28"/>
        </w:rPr>
        <w:t>топорщащаяся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ткань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недопустимы.</w:t>
      </w:r>
      <w:r>
        <w:rPr>
          <w:spacing w:val="2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5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ваша</w:t>
      </w:r>
      <w:r>
        <w:rPr>
          <w:spacing w:val="-3"/>
          <w:sz w:val="28"/>
        </w:rPr>
        <w:t xml:space="preserve"> </w:t>
      </w:r>
      <w:r>
        <w:rPr>
          <w:sz w:val="28"/>
        </w:rPr>
        <w:t>визитная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карточка,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безупречной.</w:t>
      </w:r>
    </w:p>
    <w:p w14:paraId="2FE8D4AA" w14:textId="77777777" w:rsidR="00A55C12" w:rsidRDefault="00A55C12">
      <w:pPr>
        <w:pStyle w:val="a3"/>
        <w:spacing w:before="4"/>
        <w:rPr>
          <w:sz w:val="24"/>
        </w:rPr>
      </w:pPr>
    </w:p>
    <w:p w14:paraId="12335A99" w14:textId="77777777" w:rsidR="00A55C12" w:rsidRDefault="00000000">
      <w:pPr>
        <w:pStyle w:val="a5"/>
        <w:numPr>
          <w:ilvl w:val="0"/>
          <w:numId w:val="1"/>
        </w:numPr>
        <w:tabs>
          <w:tab w:val="left" w:pos="403"/>
        </w:tabs>
        <w:ind w:right="183" w:firstLine="0"/>
        <w:jc w:val="left"/>
        <w:rPr>
          <w:sz w:val="28"/>
        </w:rPr>
      </w:pPr>
      <w:r>
        <w:rPr>
          <w:sz w:val="28"/>
        </w:rPr>
        <w:t>Теперь несколько слов о качестве вещей, выбираемых вами. Безусловно,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никто не ждет, что вы придете на собеседование в дорогущем дизайнерском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костюме (разве что вы не сами не претендуете на должность дизайнера или</w:t>
      </w:r>
      <w:r>
        <w:rPr>
          <w:spacing w:val="1"/>
          <w:sz w:val="28"/>
        </w:rPr>
        <w:t xml:space="preserve"> </w:t>
      </w:r>
      <w:r>
        <w:rPr>
          <w:sz w:val="28"/>
        </w:rPr>
        <w:t>топ-менеджера) – в большинстве случаев это будет даже неуместно. 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рекомендуем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ткани,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хорошими швами,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2"/>
          <w:sz w:val="28"/>
        </w:rPr>
        <w:t xml:space="preserve"> </w:t>
      </w:r>
      <w:r>
        <w:rPr>
          <w:sz w:val="28"/>
        </w:rPr>
        <w:t>поддельных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логотипов.</w:t>
      </w:r>
    </w:p>
    <w:p w14:paraId="57275514" w14:textId="77777777" w:rsidR="00A55C12" w:rsidRDefault="00A55C12">
      <w:pPr>
        <w:pStyle w:val="a3"/>
        <w:spacing w:before="1"/>
        <w:rPr>
          <w:sz w:val="24"/>
        </w:rPr>
      </w:pPr>
    </w:p>
    <w:p w14:paraId="1AF7D4A2" w14:textId="77777777" w:rsidR="00A55C12" w:rsidRDefault="00000000">
      <w:pPr>
        <w:pStyle w:val="a5"/>
        <w:numPr>
          <w:ilvl w:val="0"/>
          <w:numId w:val="1"/>
        </w:numPr>
        <w:tabs>
          <w:tab w:val="left" w:pos="542"/>
        </w:tabs>
        <w:ind w:firstLine="72"/>
        <w:jc w:val="left"/>
        <w:rPr>
          <w:sz w:val="28"/>
        </w:rPr>
      </w:pPr>
      <w:r>
        <w:rPr>
          <w:sz w:val="28"/>
        </w:rPr>
        <w:t>Если вы претендуете на вакансию с зарплатой в пять тысяч долларов, то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8"/>
          <w:sz w:val="28"/>
        </w:rPr>
        <w:t xml:space="preserve"> </w:t>
      </w:r>
      <w:r>
        <w:rPr>
          <w:sz w:val="28"/>
        </w:rPr>
        <w:t>“экстра-люкс”</w:t>
      </w:r>
      <w:r>
        <w:rPr>
          <w:spacing w:val="-4"/>
          <w:sz w:val="28"/>
        </w:rPr>
        <w:t xml:space="preserve"> </w:t>
      </w:r>
      <w:r>
        <w:rPr>
          <w:sz w:val="28"/>
        </w:rPr>
        <w:t>вполне уместна,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менеджером по продажам за тысячу, то ваш внешний вид не должен кричать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 том, что у вас и без работы куча денег, например, что вы – дочка богатых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 Тогда</w:t>
      </w:r>
      <w:r>
        <w:rPr>
          <w:spacing w:val="-1"/>
          <w:sz w:val="28"/>
        </w:rPr>
        <w:t xml:space="preserve"> </w:t>
      </w:r>
      <w:r>
        <w:rPr>
          <w:sz w:val="28"/>
        </w:rPr>
        <w:t>ваша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мотивация 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неправильно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оценена.</w:t>
      </w:r>
    </w:p>
    <w:p w14:paraId="30A501B3" w14:textId="77777777" w:rsidR="00A55C12" w:rsidRDefault="00A55C12">
      <w:pPr>
        <w:pStyle w:val="a3"/>
        <w:spacing w:before="6"/>
        <w:rPr>
          <w:sz w:val="24"/>
        </w:rPr>
      </w:pPr>
    </w:p>
    <w:p w14:paraId="453F085E" w14:textId="77777777" w:rsidR="00A55C12" w:rsidRDefault="00000000">
      <w:pPr>
        <w:pStyle w:val="a5"/>
        <w:numPr>
          <w:ilvl w:val="0"/>
          <w:numId w:val="1"/>
        </w:numPr>
        <w:tabs>
          <w:tab w:val="left" w:pos="403"/>
        </w:tabs>
        <w:ind w:right="524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-6"/>
          <w:sz w:val="28"/>
        </w:rPr>
        <w:t xml:space="preserve"> </w:t>
      </w:r>
      <w:r>
        <w:rPr>
          <w:sz w:val="28"/>
        </w:rPr>
        <w:t>штрихах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образу. Это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макияж,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прическа, маникюр и выбор духов. Волосы лучше уложить строго и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гладкие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пучок.</w:t>
      </w:r>
    </w:p>
    <w:p w14:paraId="1E30DDE9" w14:textId="77777777" w:rsidR="00A55C12" w:rsidRDefault="00A55C12">
      <w:pPr>
        <w:rPr>
          <w:sz w:val="28"/>
        </w:rPr>
        <w:sectPr w:rsidR="00A55C12">
          <w:pgSz w:w="11910" w:h="16840"/>
          <w:pgMar w:top="1040" w:right="760" w:bottom="280" w:left="1580" w:header="720" w:footer="720" w:gutter="0"/>
          <w:cols w:space="720"/>
        </w:sectPr>
      </w:pPr>
    </w:p>
    <w:p w14:paraId="53BDEC5D" w14:textId="0D63EECA" w:rsidR="00A55C12" w:rsidRDefault="004461F0">
      <w:pPr>
        <w:pStyle w:val="a3"/>
        <w:spacing w:before="67"/>
        <w:ind w:left="119" w:right="812"/>
      </w:pPr>
      <w:r>
        <w:lastRenderedPageBreak/>
        <w:t xml:space="preserve">     </w:t>
      </w:r>
      <w:r w:rsidR="00000000">
        <w:t>Макияж должен быть безупречным и естественным: ровный цвет лица,</w:t>
      </w:r>
      <w:r w:rsidR="00000000">
        <w:rPr>
          <w:spacing w:val="1"/>
        </w:rPr>
        <w:t xml:space="preserve"> </w:t>
      </w:r>
      <w:r w:rsidR="00000000">
        <w:t>подчеркнутые глаза и неброские оттенки. Мы рекомендуем вам сделать</w:t>
      </w:r>
      <w:r w:rsidR="00000000">
        <w:rPr>
          <w:spacing w:val="-67"/>
        </w:rPr>
        <w:t xml:space="preserve"> </w:t>
      </w:r>
      <w:r w:rsidR="00000000">
        <w:t>маникюр с использованием прозрачного или телесного цвета лака – так</w:t>
      </w:r>
      <w:r w:rsidR="00000000">
        <w:rPr>
          <w:spacing w:val="-67"/>
        </w:rPr>
        <w:t xml:space="preserve"> </w:t>
      </w:r>
      <w:r w:rsidR="00000000">
        <w:t>называемый “французский”. Ну, и заключительная деталь – это нотки</w:t>
      </w:r>
      <w:r w:rsidR="00000000">
        <w:rPr>
          <w:spacing w:val="1"/>
        </w:rPr>
        <w:t xml:space="preserve"> </w:t>
      </w:r>
      <w:r w:rsidR="00000000">
        <w:t>свежего и ненавязчивого</w:t>
      </w:r>
      <w:r w:rsidR="00000000">
        <w:rPr>
          <w:spacing w:val="1"/>
        </w:rPr>
        <w:t xml:space="preserve"> </w:t>
      </w:r>
      <w:r w:rsidR="00000000">
        <w:t>женского парфюма.</w:t>
      </w:r>
    </w:p>
    <w:p w14:paraId="7BF2DB8F" w14:textId="21BB4F41" w:rsidR="00A55C12" w:rsidRDefault="004461F0" w:rsidP="004461F0">
      <w:pPr>
        <w:pStyle w:val="a3"/>
        <w:ind w:right="299"/>
      </w:pPr>
      <w:r>
        <w:rPr>
          <w:sz w:val="24"/>
        </w:rPr>
        <w:t xml:space="preserve">      </w:t>
      </w:r>
      <w:r w:rsidR="00000000">
        <w:t>Таким образом, самое главное в выборе одежды для собеседования – это то,</w:t>
      </w:r>
      <w:r w:rsidR="00000000">
        <w:rPr>
          <w:spacing w:val="-67"/>
        </w:rPr>
        <w:t xml:space="preserve"> </w:t>
      </w:r>
      <w:r w:rsidR="00000000">
        <w:t>как она</w:t>
      </w:r>
      <w:r w:rsidR="00000000">
        <w:rPr>
          <w:spacing w:val="2"/>
        </w:rPr>
        <w:t xml:space="preserve"> </w:t>
      </w:r>
      <w:r w:rsidR="00000000">
        <w:t>на</w:t>
      </w:r>
      <w:r w:rsidR="00000000">
        <w:rPr>
          <w:spacing w:val="2"/>
        </w:rPr>
        <w:t xml:space="preserve"> </w:t>
      </w:r>
      <w:r w:rsidR="00000000">
        <w:t>вас</w:t>
      </w:r>
      <w:r w:rsidR="00000000">
        <w:rPr>
          <w:spacing w:val="2"/>
        </w:rPr>
        <w:t xml:space="preserve"> </w:t>
      </w:r>
      <w:r w:rsidR="00000000">
        <w:t>сидит.</w:t>
      </w:r>
    </w:p>
    <w:p w14:paraId="11B65BFD" w14:textId="5F1AAD96" w:rsidR="00A55C12" w:rsidRDefault="004461F0" w:rsidP="004461F0">
      <w:pPr>
        <w:pStyle w:val="a3"/>
        <w:spacing w:before="1"/>
        <w:ind w:right="81"/>
      </w:pPr>
      <w:r>
        <w:rPr>
          <w:sz w:val="24"/>
        </w:rPr>
        <w:t xml:space="preserve">       </w:t>
      </w:r>
      <w:r w:rsidR="00000000">
        <w:t>И, наконец, вы должны себя чувствовать уверенно в тех вещах, которые на</w:t>
      </w:r>
      <w:r w:rsidR="00000000">
        <w:rPr>
          <w:spacing w:val="1"/>
        </w:rPr>
        <w:t xml:space="preserve"> </w:t>
      </w:r>
      <w:r w:rsidR="00000000">
        <w:t>вас</w:t>
      </w:r>
      <w:r w:rsidR="00000000">
        <w:rPr>
          <w:spacing w:val="-4"/>
        </w:rPr>
        <w:t xml:space="preserve"> </w:t>
      </w:r>
      <w:r w:rsidR="00000000">
        <w:t>надеты.</w:t>
      </w:r>
      <w:r w:rsidR="00000000">
        <w:rPr>
          <w:spacing w:val="-2"/>
        </w:rPr>
        <w:t xml:space="preserve"> </w:t>
      </w:r>
      <w:r w:rsidR="00000000">
        <w:t>Вы</w:t>
      </w:r>
      <w:r w:rsidR="00000000">
        <w:rPr>
          <w:spacing w:val="-4"/>
        </w:rPr>
        <w:t xml:space="preserve"> </w:t>
      </w:r>
      <w:r w:rsidR="00000000">
        <w:t>можете</w:t>
      </w:r>
      <w:r w:rsidR="00000000">
        <w:rPr>
          <w:spacing w:val="-3"/>
        </w:rPr>
        <w:t xml:space="preserve"> </w:t>
      </w:r>
      <w:r w:rsidR="00000000">
        <w:t>выглядеть</w:t>
      </w:r>
      <w:r w:rsidR="00000000">
        <w:rPr>
          <w:spacing w:val="-7"/>
        </w:rPr>
        <w:t xml:space="preserve"> </w:t>
      </w:r>
      <w:r w:rsidR="00000000">
        <w:t>очень</w:t>
      </w:r>
      <w:r w:rsidR="00000000">
        <w:rPr>
          <w:spacing w:val="-1"/>
        </w:rPr>
        <w:t xml:space="preserve"> </w:t>
      </w:r>
      <w:r w:rsidR="00000000">
        <w:t>респектабельно</w:t>
      </w:r>
      <w:r w:rsidR="00000000">
        <w:rPr>
          <w:spacing w:val="-4"/>
        </w:rPr>
        <w:t xml:space="preserve"> </w:t>
      </w:r>
      <w:r w:rsidR="00000000">
        <w:t>и</w:t>
      </w:r>
      <w:r w:rsidR="00000000">
        <w:rPr>
          <w:spacing w:val="-5"/>
        </w:rPr>
        <w:t xml:space="preserve"> </w:t>
      </w:r>
      <w:r w:rsidR="00000000">
        <w:t>круто,</w:t>
      </w:r>
      <w:r w:rsidR="00000000">
        <w:rPr>
          <w:spacing w:val="-1"/>
        </w:rPr>
        <w:t xml:space="preserve"> </w:t>
      </w:r>
      <w:proofErr w:type="gramStart"/>
      <w:r w:rsidR="00000000">
        <w:t>но</w:t>
      </w:r>
      <w:proofErr w:type="gramEnd"/>
      <w:r w:rsidR="00000000">
        <w:rPr>
          <w:spacing w:val="-5"/>
        </w:rPr>
        <w:t xml:space="preserve"> </w:t>
      </w:r>
      <w:r w:rsidR="00000000">
        <w:t>если</w:t>
      </w:r>
      <w:r w:rsidR="00000000">
        <w:rPr>
          <w:spacing w:val="-4"/>
        </w:rPr>
        <w:t xml:space="preserve"> </w:t>
      </w:r>
      <w:r w:rsidR="00000000">
        <w:t>вам</w:t>
      </w:r>
      <w:r w:rsidR="00000000">
        <w:rPr>
          <w:spacing w:val="-67"/>
        </w:rPr>
        <w:t xml:space="preserve"> </w:t>
      </w:r>
      <w:r w:rsidR="00000000">
        <w:t>некомфортно во всем этом, работодатель почувствует ваш настрой. И,</w:t>
      </w:r>
      <w:r w:rsidR="00000000">
        <w:rPr>
          <w:spacing w:val="1"/>
        </w:rPr>
        <w:t xml:space="preserve"> </w:t>
      </w:r>
      <w:r w:rsidR="00000000">
        <w:t>возможно, он спишет его не на ваше волнение, а на общую неуверенность в</w:t>
      </w:r>
      <w:r w:rsidR="00000000">
        <w:rPr>
          <w:spacing w:val="1"/>
        </w:rPr>
        <w:t xml:space="preserve"> </w:t>
      </w:r>
      <w:r w:rsidR="00000000">
        <w:t>себе и застенчивость. Именно поэтому психологи не рекомендует одеваться</w:t>
      </w:r>
      <w:r w:rsidR="00000000">
        <w:rPr>
          <w:spacing w:val="1"/>
        </w:rPr>
        <w:t xml:space="preserve"> </w:t>
      </w:r>
      <w:r w:rsidR="00000000">
        <w:t>во все</w:t>
      </w:r>
      <w:r w:rsidR="00000000">
        <w:rPr>
          <w:spacing w:val="1"/>
        </w:rPr>
        <w:t xml:space="preserve"> </w:t>
      </w:r>
      <w:r w:rsidR="00000000">
        <w:t>новое</w:t>
      </w:r>
      <w:r w:rsidR="00000000">
        <w:rPr>
          <w:spacing w:val="3"/>
        </w:rPr>
        <w:t xml:space="preserve"> </w:t>
      </w:r>
      <w:r w:rsidR="00000000">
        <w:t>–</w:t>
      </w:r>
      <w:r w:rsidR="00000000">
        <w:rPr>
          <w:spacing w:val="1"/>
        </w:rPr>
        <w:t xml:space="preserve"> </w:t>
      </w:r>
      <w:r w:rsidR="00000000">
        <w:t>такая</w:t>
      </w:r>
      <w:r w:rsidR="00000000">
        <w:rPr>
          <w:spacing w:val="2"/>
        </w:rPr>
        <w:t xml:space="preserve"> </w:t>
      </w:r>
      <w:r w:rsidR="00000000">
        <w:t>одежда</w:t>
      </w:r>
      <w:r w:rsidR="00000000">
        <w:rPr>
          <w:spacing w:val="1"/>
        </w:rPr>
        <w:t xml:space="preserve"> </w:t>
      </w:r>
      <w:r w:rsidR="00000000">
        <w:t>зачастую сковывает</w:t>
      </w:r>
      <w:r w:rsidR="00000000">
        <w:rPr>
          <w:spacing w:val="-1"/>
        </w:rPr>
        <w:t xml:space="preserve"> </w:t>
      </w:r>
      <w:r w:rsidR="00000000">
        <w:t>нас.</w:t>
      </w:r>
    </w:p>
    <w:sectPr w:rsidR="00A55C12">
      <w:pgSz w:w="11910" w:h="16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150"/>
    <w:multiLevelType w:val="hybridMultilevel"/>
    <w:tmpl w:val="A4666914"/>
    <w:lvl w:ilvl="0" w:tplc="B802951E">
      <w:start w:val="1"/>
      <w:numFmt w:val="decimal"/>
      <w:lvlText w:val="%1."/>
      <w:lvlJc w:val="left"/>
      <w:pPr>
        <w:ind w:left="11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CA33A0">
      <w:numFmt w:val="bullet"/>
      <w:lvlText w:val="•"/>
      <w:lvlJc w:val="left"/>
      <w:pPr>
        <w:ind w:left="1064" w:hanging="283"/>
      </w:pPr>
      <w:rPr>
        <w:rFonts w:hint="default"/>
        <w:lang w:val="ru-RU" w:eastAsia="en-US" w:bidi="ar-SA"/>
      </w:rPr>
    </w:lvl>
    <w:lvl w:ilvl="2" w:tplc="F2624650">
      <w:numFmt w:val="bullet"/>
      <w:lvlText w:val="•"/>
      <w:lvlJc w:val="left"/>
      <w:pPr>
        <w:ind w:left="2008" w:hanging="283"/>
      </w:pPr>
      <w:rPr>
        <w:rFonts w:hint="default"/>
        <w:lang w:val="ru-RU" w:eastAsia="en-US" w:bidi="ar-SA"/>
      </w:rPr>
    </w:lvl>
    <w:lvl w:ilvl="3" w:tplc="CDE45088">
      <w:numFmt w:val="bullet"/>
      <w:lvlText w:val="•"/>
      <w:lvlJc w:val="left"/>
      <w:pPr>
        <w:ind w:left="2953" w:hanging="283"/>
      </w:pPr>
      <w:rPr>
        <w:rFonts w:hint="default"/>
        <w:lang w:val="ru-RU" w:eastAsia="en-US" w:bidi="ar-SA"/>
      </w:rPr>
    </w:lvl>
    <w:lvl w:ilvl="4" w:tplc="FD8C8A88">
      <w:numFmt w:val="bullet"/>
      <w:lvlText w:val="•"/>
      <w:lvlJc w:val="left"/>
      <w:pPr>
        <w:ind w:left="3897" w:hanging="283"/>
      </w:pPr>
      <w:rPr>
        <w:rFonts w:hint="default"/>
        <w:lang w:val="ru-RU" w:eastAsia="en-US" w:bidi="ar-SA"/>
      </w:rPr>
    </w:lvl>
    <w:lvl w:ilvl="5" w:tplc="01EE89AC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6" w:tplc="087AB2E2">
      <w:numFmt w:val="bullet"/>
      <w:lvlText w:val="•"/>
      <w:lvlJc w:val="left"/>
      <w:pPr>
        <w:ind w:left="5786" w:hanging="283"/>
      </w:pPr>
      <w:rPr>
        <w:rFonts w:hint="default"/>
        <w:lang w:val="ru-RU" w:eastAsia="en-US" w:bidi="ar-SA"/>
      </w:rPr>
    </w:lvl>
    <w:lvl w:ilvl="7" w:tplc="0B6222E0">
      <w:numFmt w:val="bullet"/>
      <w:lvlText w:val="•"/>
      <w:lvlJc w:val="left"/>
      <w:pPr>
        <w:ind w:left="6730" w:hanging="283"/>
      </w:pPr>
      <w:rPr>
        <w:rFonts w:hint="default"/>
        <w:lang w:val="ru-RU" w:eastAsia="en-US" w:bidi="ar-SA"/>
      </w:rPr>
    </w:lvl>
    <w:lvl w:ilvl="8" w:tplc="6CC6406C">
      <w:numFmt w:val="bullet"/>
      <w:lvlText w:val="•"/>
      <w:lvlJc w:val="left"/>
      <w:pPr>
        <w:ind w:left="7675" w:hanging="283"/>
      </w:pPr>
      <w:rPr>
        <w:rFonts w:hint="default"/>
        <w:lang w:val="ru-RU" w:eastAsia="en-US" w:bidi="ar-SA"/>
      </w:rPr>
    </w:lvl>
  </w:abstractNum>
  <w:num w:numId="1" w16cid:durableId="69346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C12"/>
    <w:rsid w:val="004461F0"/>
    <w:rsid w:val="00A55C12"/>
    <w:rsid w:val="00B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CB82"/>
  <w15:docId w15:val="{1EB43DE9-DF15-4AB1-AADC-09AE811E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0"/>
      <w:ind w:left="2929" w:right="1579" w:hanging="1311"/>
    </w:pPr>
    <w:rPr>
      <w:b/>
      <w:bCs/>
      <w:sz w:val="54"/>
      <w:szCs w:val="54"/>
    </w:rPr>
  </w:style>
  <w:style w:type="paragraph" w:styleId="a5">
    <w:name w:val="List Paragraph"/>
    <w:basedOn w:val="a"/>
    <w:uiPriority w:val="1"/>
    <w:qFormat/>
    <w:pPr>
      <w:ind w:left="119" w:righ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k9Gt-KWjoqP4CMjtH7O5zFAtQG5NP24usPXALWdzG8oJ4CUCpOk%2AD9LnabUfDRjIqGkZff0dIhLoL0TXqCj947Up0QqpwciypH9Z0Y9gAKHZ0WEOWpCt1bnSutoirXlbOqWUAVEB-kn%2A-UxSOgQkgEZZ-oWib44euSihGe3YXDOIftw8qZ05UNvLFpPaKdi07O1WaK9nCJsVSRCML2FGjJXDPj0ynf1AFp%2A6Z%2AJf42LPpJoEYZFmP1BooQ22Az1t2qha2SwDvphDmyZAwIssb9VXB3rNci27eJ%2ALVDdt0Vgr6zMgRyMrpFFqWIO43%2AStiKul2TnXJ61HSfnN&amp;eurl%5B%5D=k9Gt-G1sbWxOa79Nj3EzDKz1QtzgvI8d-5DQmEfdvbM1lHo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</dc:creator>
  <cp:lastModifiedBy>211</cp:lastModifiedBy>
  <cp:revision>3</cp:revision>
  <dcterms:created xsi:type="dcterms:W3CDTF">2023-09-29T12:54:00Z</dcterms:created>
  <dcterms:modified xsi:type="dcterms:W3CDTF">2023-10-02T07:17:00Z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